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5CF0D" w14:textId="77777777" w:rsidR="00BE7A89" w:rsidRPr="0069039E" w:rsidRDefault="00000000" w:rsidP="00A754E5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Calibri" w:eastAsia="Calibri" w:hAnsi="Calibri" w:cs="Calibri"/>
          <w:b/>
          <w:bCs/>
          <w:color w:val="000000"/>
          <w:sz w:val="32"/>
          <w:szCs w:val="32"/>
        </w:rPr>
      </w:pPr>
      <w:r w:rsidRPr="0069039E">
        <w:rPr>
          <w:rFonts w:ascii="Calibri" w:eastAsia="Calibri" w:hAnsi="Calibri" w:cs="Calibri"/>
          <w:b/>
          <w:bCs/>
          <w:color w:val="000000"/>
          <w:sz w:val="32"/>
          <w:szCs w:val="32"/>
        </w:rPr>
        <w:t>Δραστηριότητα 1 – Οριζόντια βολή</w:t>
      </w:r>
    </w:p>
    <w:p w14:paraId="51D50F5F" w14:textId="33F208B6" w:rsidR="00BE7A89" w:rsidRDefault="00000000" w:rsidP="00A754E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Ένα αντικείμενο </w:t>
      </w:r>
      <w:r w:rsidR="006E5375">
        <w:rPr>
          <w:lang w:val="en-US"/>
        </w:rPr>
        <w:t>m</w:t>
      </w:r>
      <w:r w:rsidR="006E5375" w:rsidRPr="006E5375">
        <w:rPr>
          <w:lang w:val="el-GR"/>
        </w:rPr>
        <w:t>=1</w:t>
      </w:r>
      <w:r w:rsidR="006E5375">
        <w:rPr>
          <w:lang w:val="en-US"/>
        </w:rPr>
        <w:t>kg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εκτελεί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οριζόντια βολή </w:t>
      </w:r>
      <w:r w:rsidRPr="00204310">
        <w:rPr>
          <w:rFonts w:ascii="Calibri" w:eastAsia="Calibri" w:hAnsi="Calibri" w:cs="Calibri"/>
          <w:color w:val="000000"/>
          <w:sz w:val="24"/>
          <w:szCs w:val="24"/>
        </w:rPr>
        <w:t>με α</w:t>
      </w:r>
      <w:r w:rsidRPr="00204310">
        <w:rPr>
          <w:rFonts w:ascii="Calibri" w:eastAsia="Calibri" w:hAnsi="Calibri" w:cs="Calibri"/>
          <w:sz w:val="24"/>
          <w:szCs w:val="24"/>
        </w:rPr>
        <w:t xml:space="preserve">ρχική ταχύτητα </w:t>
      </w:r>
      <w:r w:rsidR="00204310" w:rsidRPr="00204310">
        <w:rPr>
          <w:rFonts w:ascii="Calibri" w:eastAsia="Calibri" w:hAnsi="Calibri" w:cs="Calibri"/>
          <w:position w:val="-12"/>
          <w:sz w:val="24"/>
          <w:szCs w:val="24"/>
        </w:rPr>
        <w:object w:dxaOrig="1240" w:dyaOrig="360" w14:anchorId="2FE755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pt;height:18pt" o:ole="">
            <v:imagedata r:id="rId6" o:title=""/>
          </v:shape>
          <o:OLEObject Type="Embed" ProgID="Equation.DSMT4" ShapeID="_x0000_i1025" DrawAspect="Content" ObjectID="_1830337183" r:id="rId7"/>
        </w:objec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Δίνονται οι τιμές της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επιτάχυνσης της βαρύτητας g </w:t>
      </w:r>
      <w:r>
        <w:rPr>
          <w:rFonts w:ascii="Calibri" w:eastAsia="Calibri" w:hAnsi="Calibri" w:cs="Calibri"/>
          <w:color w:val="000000"/>
          <w:sz w:val="24"/>
          <w:szCs w:val="24"/>
        </w:rPr>
        <w:t>στη Γη τη Σελήνη και τον Δία.</w:t>
      </w:r>
    </w:p>
    <w:p w14:paraId="75BB8DB2" w14:textId="77777777" w:rsidR="00BE7A89" w:rsidRPr="00A754E5" w:rsidRDefault="00000000" w:rsidP="00A754E5">
      <w:pPr>
        <w:pStyle w:val="a5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contextualSpacing w:val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A754E5">
        <w:rPr>
          <w:rFonts w:ascii="Calibri" w:eastAsia="Calibri" w:hAnsi="Calibri" w:cs="Calibri"/>
          <w:color w:val="000000"/>
          <w:sz w:val="24"/>
          <w:szCs w:val="24"/>
        </w:rPr>
        <w:t xml:space="preserve">Να συμπληρώσετε </w:t>
      </w:r>
      <w:r w:rsidRPr="00A754E5">
        <w:rPr>
          <w:rFonts w:ascii="Calibri" w:eastAsia="Calibri" w:hAnsi="Calibri" w:cs="Calibri"/>
          <w:sz w:val="24"/>
          <w:szCs w:val="24"/>
        </w:rPr>
        <w:t xml:space="preserve">τους </w:t>
      </w:r>
      <w:r w:rsidRPr="00A754E5">
        <w:rPr>
          <w:rFonts w:ascii="Calibri" w:eastAsia="Calibri" w:hAnsi="Calibri" w:cs="Calibri"/>
          <w:color w:val="000000"/>
          <w:sz w:val="24"/>
          <w:szCs w:val="24"/>
        </w:rPr>
        <w:t>παρακάτω πίνακ</w:t>
      </w:r>
      <w:r w:rsidRPr="00A754E5">
        <w:rPr>
          <w:rFonts w:ascii="Calibri" w:eastAsia="Calibri" w:hAnsi="Calibri" w:cs="Calibri"/>
          <w:sz w:val="24"/>
          <w:szCs w:val="24"/>
        </w:rPr>
        <w:t>ες. Που πιστεύετε ότι οφείλονται οι διαφορετικές τιμές στην ταχύτητα;</w:t>
      </w:r>
    </w:p>
    <w:tbl>
      <w:tblPr>
        <w:tblStyle w:val="ac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73"/>
        <w:gridCol w:w="2776"/>
        <w:gridCol w:w="2550"/>
        <w:gridCol w:w="1497"/>
      </w:tblGrid>
      <w:tr w:rsidR="00BE7A89" w14:paraId="5DBEEEEC" w14:textId="77777777" w:rsidTr="00204310">
        <w:trPr>
          <w:trHeight w:val="740"/>
        </w:trPr>
        <w:tc>
          <w:tcPr>
            <w:tcW w:w="887" w:type="pct"/>
            <w:vAlign w:val="center"/>
          </w:tcPr>
          <w:p w14:paraId="3737CBDE" w14:textId="77777777" w:rsidR="00BE7A89" w:rsidRPr="008C3832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Πλανήτης</w:t>
            </w:r>
          </w:p>
        </w:tc>
        <w:tc>
          <w:tcPr>
            <w:tcW w:w="1673" w:type="pct"/>
            <w:vAlign w:val="center"/>
          </w:tcPr>
          <w:p w14:paraId="7294D432" w14:textId="56F7E95B" w:rsidR="00BE7A89" w:rsidRPr="008C3832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Επιτάχυνση της βαρύτητας </w:t>
            </w:r>
            <w:r w:rsidR="00A754E5" w:rsidRPr="008C3832">
              <w:rPr>
                <w:rFonts w:ascii="Calibri" w:eastAsia="Calibri" w:hAnsi="Calibri" w:cs="Calibri"/>
                <w:b/>
                <w:bCs/>
                <w:sz w:val="24"/>
                <w:szCs w:val="24"/>
                <w:lang w:val="en-US"/>
              </w:rPr>
              <w:t>g</w:t>
            </w:r>
            <w:r w:rsidR="00A754E5" w:rsidRPr="008C3832">
              <w:rPr>
                <w:rFonts w:ascii="Calibri" w:eastAsia="Calibri" w:hAnsi="Calibri" w:cs="Calibr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(m/s</w:t>
            </w: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perscript"/>
              </w:rPr>
              <w:t>2</w:t>
            </w: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37" w:type="pct"/>
            <w:vAlign w:val="center"/>
          </w:tcPr>
          <w:p w14:paraId="529D661E" w14:textId="77777777" w:rsidR="00BE7A89" w:rsidRPr="008C3832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Ύψος Η (m)</w:t>
            </w:r>
          </w:p>
        </w:tc>
        <w:tc>
          <w:tcPr>
            <w:tcW w:w="902" w:type="pct"/>
            <w:vAlign w:val="center"/>
          </w:tcPr>
          <w:p w14:paraId="31351DA4" w14:textId="2DBD5571" w:rsidR="00BE7A89" w:rsidRPr="008C3832" w:rsidRDefault="0020431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bscript"/>
                <w:lang w:val="el-GR"/>
              </w:rPr>
            </w:pP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  <w:lang w:val="el-GR"/>
              </w:rPr>
              <w:t>υ</w:t>
            </w:r>
            <w:r w:rsidR="008C3832" w:rsidRPr="008C3832">
              <w:rPr>
                <w:rFonts w:ascii="Calibri" w:eastAsia="Calibri" w:hAnsi="Calibri" w:cs="Calibri"/>
                <w:b/>
                <w:bCs/>
                <w:sz w:val="24"/>
                <w:szCs w:val="24"/>
                <w:vertAlign w:val="subscript"/>
                <w:lang w:val="en-US"/>
              </w:rPr>
              <w:t>y</w:t>
            </w: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  <w:lang w:val="el-GR"/>
              </w:rPr>
              <w:t xml:space="preserve"> </w:t>
            </w:r>
            <w:r w:rsidRPr="008C383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(m/s)</w:t>
            </w:r>
          </w:p>
        </w:tc>
      </w:tr>
      <w:tr w:rsidR="00BE7A89" w14:paraId="459C53A2" w14:textId="77777777" w:rsidTr="00A754E5">
        <w:trPr>
          <w:trHeight w:val="288"/>
        </w:trPr>
        <w:tc>
          <w:tcPr>
            <w:tcW w:w="887" w:type="pct"/>
            <w:vAlign w:val="center"/>
          </w:tcPr>
          <w:p w14:paraId="00E0C57B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ΓΗ</w:t>
            </w:r>
          </w:p>
        </w:tc>
        <w:tc>
          <w:tcPr>
            <w:tcW w:w="1673" w:type="pct"/>
            <w:vAlign w:val="center"/>
          </w:tcPr>
          <w:p w14:paraId="4A04A8D2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9.81</w:t>
            </w:r>
          </w:p>
        </w:tc>
        <w:tc>
          <w:tcPr>
            <w:tcW w:w="1537" w:type="pct"/>
            <w:vAlign w:val="center"/>
          </w:tcPr>
          <w:p w14:paraId="2FCD4F6A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902" w:type="pct"/>
            <w:vAlign w:val="center"/>
          </w:tcPr>
          <w:p w14:paraId="726C739D" w14:textId="77777777" w:rsidR="00BE7A89" w:rsidRDefault="00BE7A89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E7A89" w14:paraId="2661B7FC" w14:textId="77777777" w:rsidTr="00A754E5">
        <w:trPr>
          <w:trHeight w:val="288"/>
        </w:trPr>
        <w:tc>
          <w:tcPr>
            <w:tcW w:w="887" w:type="pct"/>
            <w:vAlign w:val="center"/>
          </w:tcPr>
          <w:p w14:paraId="19414299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ΔΙΑΣ</w:t>
            </w:r>
          </w:p>
        </w:tc>
        <w:tc>
          <w:tcPr>
            <w:tcW w:w="1673" w:type="pct"/>
            <w:vAlign w:val="center"/>
          </w:tcPr>
          <w:p w14:paraId="77A4ABC4" w14:textId="7F157583" w:rsidR="00BE7A89" w:rsidRPr="0092550F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</w:rPr>
              <w:t>24.</w:t>
            </w:r>
            <w:r w:rsidR="0092550F">
              <w:rPr>
                <w:rFonts w:ascii="Calibri" w:eastAsia="Calibri" w:hAnsi="Calibri" w:cs="Calibri"/>
                <w:lang w:val="en-US"/>
              </w:rPr>
              <w:t>79</w:t>
            </w:r>
          </w:p>
        </w:tc>
        <w:tc>
          <w:tcPr>
            <w:tcW w:w="1537" w:type="pct"/>
            <w:vAlign w:val="center"/>
          </w:tcPr>
          <w:p w14:paraId="035E6349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902" w:type="pct"/>
            <w:vAlign w:val="center"/>
          </w:tcPr>
          <w:p w14:paraId="57139C58" w14:textId="77777777" w:rsidR="00BE7A89" w:rsidRDefault="00BE7A89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E7A89" w14:paraId="7C9CDDED" w14:textId="77777777" w:rsidTr="00A754E5">
        <w:trPr>
          <w:trHeight w:val="288"/>
        </w:trPr>
        <w:tc>
          <w:tcPr>
            <w:tcW w:w="887" w:type="pct"/>
            <w:vAlign w:val="center"/>
          </w:tcPr>
          <w:p w14:paraId="0DDBF420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ΣΕΛΗΝΗ</w:t>
            </w:r>
          </w:p>
        </w:tc>
        <w:tc>
          <w:tcPr>
            <w:tcW w:w="1673" w:type="pct"/>
            <w:vAlign w:val="center"/>
          </w:tcPr>
          <w:p w14:paraId="4A311E3B" w14:textId="69C668DF" w:rsidR="00BE7A89" w:rsidRPr="0092550F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  <w:lang w:val="en-US"/>
              </w:rPr>
            </w:pPr>
            <w:r>
              <w:rPr>
                <w:rFonts w:ascii="Calibri" w:eastAsia="Calibri" w:hAnsi="Calibri" w:cs="Calibri"/>
              </w:rPr>
              <w:t>1.6</w:t>
            </w:r>
            <w:r w:rsidR="0092550F">
              <w:rPr>
                <w:rFonts w:ascii="Calibri" w:eastAsia="Calibri" w:hAnsi="Calibri" w:cs="Calibri"/>
                <w:lang w:val="en-US"/>
              </w:rPr>
              <w:t>2</w:t>
            </w:r>
          </w:p>
        </w:tc>
        <w:tc>
          <w:tcPr>
            <w:tcW w:w="1537" w:type="pct"/>
            <w:vAlign w:val="center"/>
          </w:tcPr>
          <w:p w14:paraId="59619686" w14:textId="77777777" w:rsidR="00BE7A89" w:rsidRDefault="00000000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902" w:type="pct"/>
            <w:vAlign w:val="center"/>
          </w:tcPr>
          <w:p w14:paraId="0FD86B66" w14:textId="77777777" w:rsidR="00BE7A89" w:rsidRDefault="00BE7A89" w:rsidP="00204310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6558F4F" w14:textId="29E95B40" w:rsidR="00BE7A89" w:rsidRPr="008C3832" w:rsidRDefault="00000000" w:rsidP="00A754E5">
      <w:pPr>
        <w:pStyle w:val="a5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Calibri" w:eastAsia="Calibri" w:hAnsi="Calibri" w:cs="Calibri"/>
          <w:sz w:val="24"/>
          <w:szCs w:val="24"/>
        </w:rPr>
      </w:pPr>
      <w:r w:rsidRPr="00A754E5">
        <w:rPr>
          <w:rFonts w:ascii="Calibri" w:eastAsia="Calibri" w:hAnsi="Calibri" w:cs="Calibri"/>
          <w:sz w:val="24"/>
          <w:szCs w:val="24"/>
        </w:rPr>
        <w:t xml:space="preserve">Μπορείτε να τα συγκρίνετε τα αποτελέσματά σας με τα αντίστοιχα της ελεύθερης πτώσης; Τι παρατηρείτε; </w:t>
      </w:r>
    </w:p>
    <w:p w14:paraId="55EDC67E" w14:textId="0F3F6132" w:rsidR="00BE7A89" w:rsidRPr="00A754E5" w:rsidRDefault="008C3832" w:rsidP="00A754E5">
      <w:pPr>
        <w:pStyle w:val="a5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>Να συμπληρωθεί ο παρακάτω πίνακας.</w:t>
      </w:r>
    </w:p>
    <w:p w14:paraId="69E6CB36" w14:textId="16A7F2A5" w:rsidR="00BE7A89" w:rsidRDefault="00A754E5" w:rsidP="00A754E5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l-GR"/>
        </w:rPr>
        <w:t xml:space="preserve">Πίνακας </w:t>
      </w:r>
      <w:r w:rsidR="008C3832">
        <w:rPr>
          <w:rFonts w:ascii="Calibri" w:eastAsia="Calibri" w:hAnsi="Calibri" w:cs="Calibri"/>
          <w:b/>
          <w:bCs/>
          <w:sz w:val="24"/>
          <w:szCs w:val="24"/>
          <w:lang w:val="el-GR"/>
        </w:rPr>
        <w:t>2</w:t>
      </w:r>
    </w:p>
    <w:tbl>
      <w:tblPr>
        <w:tblStyle w:val="ad"/>
        <w:tblW w:w="8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409"/>
        <w:gridCol w:w="2363"/>
        <w:gridCol w:w="2032"/>
      </w:tblGrid>
      <w:tr w:rsidR="00A754E5" w14:paraId="0F8C1001" w14:textId="77777777" w:rsidTr="00E85390">
        <w:trPr>
          <w:trHeight w:val="450"/>
          <w:tblHeader/>
        </w:trPr>
        <w:tc>
          <w:tcPr>
            <w:tcW w:w="1555" w:type="dxa"/>
            <w:vMerge w:val="restart"/>
            <w:vAlign w:val="center"/>
          </w:tcPr>
          <w:p w14:paraId="13A63762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Πλανήτης</w:t>
            </w:r>
          </w:p>
        </w:tc>
        <w:tc>
          <w:tcPr>
            <w:tcW w:w="2409" w:type="dxa"/>
            <w:vMerge w:val="restart"/>
            <w:vAlign w:val="center"/>
          </w:tcPr>
          <w:p w14:paraId="6AA7692A" w14:textId="77777777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A754E5">
              <w:rPr>
                <w:rFonts w:ascii="Calibri" w:eastAsia="Calibri" w:hAnsi="Calibri" w:cs="Calibri"/>
                <w:b/>
                <w:bCs/>
              </w:rPr>
              <w:t>Επιτάχυνση της βαρύτητας (m/s</w:t>
            </w:r>
            <w:r w:rsidRPr="00A754E5">
              <w:rPr>
                <w:rFonts w:ascii="Calibri" w:eastAsia="Calibri" w:hAnsi="Calibri" w:cs="Calibri"/>
                <w:b/>
                <w:bCs/>
                <w:vertAlign w:val="superscript"/>
              </w:rPr>
              <w:t>2</w:t>
            </w:r>
            <w:r w:rsidRPr="00A754E5"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2363" w:type="dxa"/>
            <w:vMerge w:val="restart"/>
            <w:vAlign w:val="center"/>
          </w:tcPr>
          <w:p w14:paraId="337A63CC" w14:textId="0FE98B3B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>Αρχική ταχύτητα</w:t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lang w:val="el-GR"/>
              </w:rPr>
              <w:br/>
              <w:t>υ</w:t>
            </w:r>
            <w:r>
              <w:rPr>
                <w:rFonts w:ascii="Calibri" w:eastAsia="Calibri" w:hAnsi="Calibri" w:cs="Calibri"/>
                <w:b/>
                <w:bCs/>
                <w:vertAlign w:val="subscript"/>
                <w:lang w:val="el-GR"/>
              </w:rPr>
              <w:t>0</w:t>
            </w:r>
            <w:r>
              <w:rPr>
                <w:rFonts w:ascii="Calibri" w:eastAsia="Calibri" w:hAnsi="Calibri" w:cs="Calibri"/>
                <w:b/>
                <w:bCs/>
                <w:lang w:val="el-GR"/>
              </w:rPr>
              <w:t xml:space="preserve"> </w:t>
            </w:r>
            <w:r w:rsidRPr="00A754E5">
              <w:rPr>
                <w:rFonts w:ascii="Calibri" w:eastAsia="Calibri" w:hAnsi="Calibri" w:cs="Calibri"/>
                <w:b/>
                <w:bCs/>
              </w:rPr>
              <w:t>(m</w:t>
            </w:r>
            <w:r>
              <w:rPr>
                <w:rFonts w:ascii="Calibri" w:eastAsia="Calibri" w:hAnsi="Calibri" w:cs="Calibri"/>
                <w:b/>
                <w:bCs/>
                <w:lang w:val="el-GR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lang w:val="en-US"/>
              </w:rPr>
              <w:t>s</w:t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) </w:t>
            </w:r>
          </w:p>
        </w:tc>
        <w:tc>
          <w:tcPr>
            <w:tcW w:w="2032" w:type="dxa"/>
            <w:vMerge w:val="restart"/>
            <w:vAlign w:val="center"/>
          </w:tcPr>
          <w:p w14:paraId="79536664" w14:textId="6652F111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>Βεληνεκές</w:t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lang w:val="en-US"/>
              </w:rPr>
              <w:t>S (m)</w:t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  <w:tr w:rsidR="00A754E5" w14:paraId="6F56A914" w14:textId="77777777" w:rsidTr="00E85390">
        <w:trPr>
          <w:trHeight w:val="509"/>
          <w:tblHeader/>
        </w:trPr>
        <w:tc>
          <w:tcPr>
            <w:tcW w:w="1555" w:type="dxa"/>
            <w:vMerge/>
            <w:vAlign w:val="center"/>
          </w:tcPr>
          <w:p w14:paraId="0B4EABA4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641B6BAC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363" w:type="dxa"/>
            <w:vMerge/>
            <w:vAlign w:val="center"/>
          </w:tcPr>
          <w:p w14:paraId="0AFE8F10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032" w:type="dxa"/>
            <w:vMerge/>
            <w:vAlign w:val="center"/>
          </w:tcPr>
          <w:p w14:paraId="62C309AA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A754E5" w14:paraId="580FB68C" w14:textId="77777777" w:rsidTr="00204310">
        <w:trPr>
          <w:trHeight w:val="509"/>
          <w:tblHeader/>
        </w:trPr>
        <w:tc>
          <w:tcPr>
            <w:tcW w:w="1555" w:type="dxa"/>
            <w:vMerge/>
            <w:vAlign w:val="center"/>
          </w:tcPr>
          <w:p w14:paraId="6AA15ACD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4B255219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363" w:type="dxa"/>
            <w:vMerge/>
            <w:vAlign w:val="center"/>
          </w:tcPr>
          <w:p w14:paraId="71CB6AF0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032" w:type="dxa"/>
            <w:vMerge/>
            <w:vAlign w:val="center"/>
          </w:tcPr>
          <w:p w14:paraId="23D25B92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A754E5" w14:paraId="4B602955" w14:textId="77777777" w:rsidTr="00E85390">
        <w:trPr>
          <w:trHeight w:val="288"/>
        </w:trPr>
        <w:tc>
          <w:tcPr>
            <w:tcW w:w="1555" w:type="dxa"/>
            <w:vMerge w:val="restart"/>
            <w:vAlign w:val="center"/>
          </w:tcPr>
          <w:p w14:paraId="6DDAEFC6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ΓΗ</w:t>
            </w:r>
          </w:p>
        </w:tc>
        <w:tc>
          <w:tcPr>
            <w:tcW w:w="2409" w:type="dxa"/>
            <w:vMerge w:val="restart"/>
            <w:vAlign w:val="center"/>
          </w:tcPr>
          <w:p w14:paraId="032D73BF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9.81</w:t>
            </w:r>
          </w:p>
        </w:tc>
        <w:tc>
          <w:tcPr>
            <w:tcW w:w="2363" w:type="dxa"/>
            <w:vAlign w:val="bottom"/>
          </w:tcPr>
          <w:p w14:paraId="01BE20C3" w14:textId="4335B266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5</w:t>
            </w:r>
          </w:p>
        </w:tc>
        <w:tc>
          <w:tcPr>
            <w:tcW w:w="2032" w:type="dxa"/>
            <w:vAlign w:val="bottom"/>
          </w:tcPr>
          <w:p w14:paraId="75FB790F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A754E5" w14:paraId="6FC502E9" w14:textId="77777777" w:rsidTr="00E85390">
        <w:trPr>
          <w:trHeight w:val="288"/>
        </w:trPr>
        <w:tc>
          <w:tcPr>
            <w:tcW w:w="1555" w:type="dxa"/>
            <w:vMerge/>
            <w:vAlign w:val="center"/>
          </w:tcPr>
          <w:p w14:paraId="431E8203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  <w:vMerge/>
            <w:vAlign w:val="center"/>
          </w:tcPr>
          <w:p w14:paraId="046E88A8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63" w:type="dxa"/>
            <w:vAlign w:val="bottom"/>
          </w:tcPr>
          <w:p w14:paraId="1F7D4729" w14:textId="224299B5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10</w:t>
            </w:r>
          </w:p>
        </w:tc>
        <w:tc>
          <w:tcPr>
            <w:tcW w:w="2032" w:type="dxa"/>
            <w:vAlign w:val="bottom"/>
          </w:tcPr>
          <w:p w14:paraId="241FB73A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A754E5" w14:paraId="595C1FC0" w14:textId="77777777" w:rsidTr="00E85390">
        <w:trPr>
          <w:trHeight w:val="288"/>
        </w:trPr>
        <w:tc>
          <w:tcPr>
            <w:tcW w:w="1555" w:type="dxa"/>
            <w:vMerge/>
            <w:vAlign w:val="center"/>
          </w:tcPr>
          <w:p w14:paraId="740D927D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  <w:vMerge/>
            <w:vAlign w:val="center"/>
          </w:tcPr>
          <w:p w14:paraId="47B9AA57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63" w:type="dxa"/>
            <w:vAlign w:val="bottom"/>
          </w:tcPr>
          <w:p w14:paraId="38C898DB" w14:textId="37A58846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15</w:t>
            </w:r>
          </w:p>
        </w:tc>
        <w:tc>
          <w:tcPr>
            <w:tcW w:w="2032" w:type="dxa"/>
            <w:vAlign w:val="bottom"/>
          </w:tcPr>
          <w:p w14:paraId="029CEDD1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A754E5" w14:paraId="1AB180CC" w14:textId="77777777" w:rsidTr="00E85390">
        <w:trPr>
          <w:trHeight w:val="288"/>
        </w:trPr>
        <w:tc>
          <w:tcPr>
            <w:tcW w:w="1555" w:type="dxa"/>
            <w:vMerge/>
            <w:vAlign w:val="center"/>
          </w:tcPr>
          <w:p w14:paraId="3E3AE4C4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  <w:vMerge/>
            <w:vAlign w:val="center"/>
          </w:tcPr>
          <w:p w14:paraId="7466FFC7" w14:textId="77777777" w:rsidR="00A754E5" w:rsidRDefault="00A754E5" w:rsidP="00204310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63" w:type="dxa"/>
            <w:vAlign w:val="bottom"/>
          </w:tcPr>
          <w:p w14:paraId="2E6F678F" w14:textId="69EDD3C1" w:rsidR="00A754E5" w:rsidRP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20</w:t>
            </w:r>
          </w:p>
        </w:tc>
        <w:tc>
          <w:tcPr>
            <w:tcW w:w="2032" w:type="dxa"/>
            <w:vAlign w:val="bottom"/>
          </w:tcPr>
          <w:p w14:paraId="02E4B2F1" w14:textId="77777777" w:rsidR="00A754E5" w:rsidRDefault="00A754E5" w:rsidP="00204310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</w:tbl>
    <w:p w14:paraId="43F0DE7D" w14:textId="5DACA683" w:rsidR="008C3832" w:rsidRPr="00A754E5" w:rsidRDefault="008C3832" w:rsidP="008C3832">
      <w:pPr>
        <w:pStyle w:val="a5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>Να συμπληρωθεί ο παρακάτω πίνακας</w:t>
      </w:r>
      <w:r w:rsidRPr="008C3832">
        <w:rPr>
          <w:rFonts w:ascii="Calibri" w:eastAsia="Calibri" w:hAnsi="Calibri" w:cs="Calibri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el-GR"/>
        </w:rPr>
        <w:t xml:space="preserve">αν </w:t>
      </w:r>
      <w:r w:rsidRPr="008C3832">
        <w:rPr>
          <w:rFonts w:ascii="Calibri" w:eastAsia="Calibri" w:hAnsi="Calibri" w:cs="Calibri"/>
          <w:position w:val="-12"/>
          <w:sz w:val="24"/>
          <w:szCs w:val="24"/>
          <w:lang w:val="el-GR"/>
        </w:rPr>
        <w:object w:dxaOrig="1240" w:dyaOrig="360" w14:anchorId="3A684CC6">
          <v:shape id="_x0000_i1026" type="#_x0000_t75" style="width:62pt;height:18pt" o:ole="">
            <v:imagedata r:id="rId8" o:title=""/>
          </v:shape>
          <o:OLEObject Type="Embed" ProgID="Equation.DSMT4" ShapeID="_x0000_i1026" DrawAspect="Content" ObjectID="_1830337184" r:id="rId9"/>
        </w:object>
      </w:r>
    </w:p>
    <w:p w14:paraId="0A9430EA" w14:textId="6B290D32" w:rsidR="008C3832" w:rsidRDefault="008C3832" w:rsidP="008C3832">
      <w:pP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l-GR"/>
        </w:rPr>
        <w:t>Πίνακας 3</w:t>
      </w:r>
    </w:p>
    <w:tbl>
      <w:tblPr>
        <w:tblStyle w:val="ad"/>
        <w:tblW w:w="8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2409"/>
        <w:gridCol w:w="2363"/>
        <w:gridCol w:w="2032"/>
      </w:tblGrid>
      <w:tr w:rsidR="008C3832" w14:paraId="70C0280E" w14:textId="77777777" w:rsidTr="00493664">
        <w:trPr>
          <w:trHeight w:val="450"/>
          <w:tblHeader/>
        </w:trPr>
        <w:tc>
          <w:tcPr>
            <w:tcW w:w="1555" w:type="dxa"/>
            <w:vMerge w:val="restart"/>
            <w:vAlign w:val="center"/>
          </w:tcPr>
          <w:p w14:paraId="722529C4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Πλανήτης</w:t>
            </w:r>
          </w:p>
        </w:tc>
        <w:tc>
          <w:tcPr>
            <w:tcW w:w="2409" w:type="dxa"/>
            <w:vMerge w:val="restart"/>
            <w:vAlign w:val="center"/>
          </w:tcPr>
          <w:p w14:paraId="16C03D37" w14:textId="77777777" w:rsidR="008C3832" w:rsidRPr="00A754E5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A754E5">
              <w:rPr>
                <w:rFonts w:ascii="Calibri" w:eastAsia="Calibri" w:hAnsi="Calibri" w:cs="Calibri"/>
                <w:b/>
                <w:bCs/>
              </w:rPr>
              <w:t>Επιτάχυνση της βαρύτητας (m/s</w:t>
            </w:r>
            <w:r w:rsidRPr="00A754E5">
              <w:rPr>
                <w:rFonts w:ascii="Calibri" w:eastAsia="Calibri" w:hAnsi="Calibri" w:cs="Calibri"/>
                <w:b/>
                <w:bCs/>
                <w:vertAlign w:val="superscript"/>
              </w:rPr>
              <w:t>2</w:t>
            </w:r>
            <w:r w:rsidRPr="00A754E5">
              <w:rPr>
                <w:rFonts w:ascii="Calibri" w:eastAsia="Calibri" w:hAnsi="Calibri" w:cs="Calibri"/>
                <w:b/>
                <w:bCs/>
              </w:rPr>
              <w:t>)</w:t>
            </w:r>
          </w:p>
        </w:tc>
        <w:tc>
          <w:tcPr>
            <w:tcW w:w="2363" w:type="dxa"/>
            <w:vMerge w:val="restart"/>
            <w:vAlign w:val="center"/>
          </w:tcPr>
          <w:p w14:paraId="67F927F1" w14:textId="01451D61" w:rsidR="008C3832" w:rsidRP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  <w:lang w:val="en-US"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>Ύψος Η (</w:t>
            </w:r>
            <w:r>
              <w:rPr>
                <w:rFonts w:ascii="Calibri" w:eastAsia="Calibri" w:hAnsi="Calibri" w:cs="Calibri"/>
                <w:b/>
                <w:bCs/>
                <w:lang w:val="en-US"/>
              </w:rPr>
              <w:t>m)</w:t>
            </w:r>
          </w:p>
        </w:tc>
        <w:tc>
          <w:tcPr>
            <w:tcW w:w="2032" w:type="dxa"/>
            <w:vMerge w:val="restart"/>
            <w:vAlign w:val="center"/>
          </w:tcPr>
          <w:p w14:paraId="5C7E34E5" w14:textId="77777777" w:rsidR="008C3832" w:rsidRPr="00A754E5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lang w:val="el-GR"/>
              </w:rPr>
              <w:t>Βεληνεκές</w:t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lang w:val="en-US"/>
              </w:rPr>
              <w:t>S (m)</w:t>
            </w:r>
            <w:r w:rsidRPr="00A754E5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</w:tr>
      <w:tr w:rsidR="008C3832" w14:paraId="7F0F0A29" w14:textId="77777777" w:rsidTr="00493664">
        <w:trPr>
          <w:trHeight w:val="509"/>
          <w:tblHeader/>
        </w:trPr>
        <w:tc>
          <w:tcPr>
            <w:tcW w:w="1555" w:type="dxa"/>
            <w:vMerge/>
            <w:vAlign w:val="center"/>
          </w:tcPr>
          <w:p w14:paraId="16CD8C63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668F69A2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363" w:type="dxa"/>
            <w:vMerge/>
            <w:vAlign w:val="center"/>
          </w:tcPr>
          <w:p w14:paraId="26D46A7B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032" w:type="dxa"/>
            <w:vMerge/>
            <w:vAlign w:val="center"/>
          </w:tcPr>
          <w:p w14:paraId="3E05C979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C3832" w14:paraId="24FEE744" w14:textId="77777777" w:rsidTr="00493664">
        <w:trPr>
          <w:trHeight w:val="509"/>
          <w:tblHeader/>
        </w:trPr>
        <w:tc>
          <w:tcPr>
            <w:tcW w:w="1555" w:type="dxa"/>
            <w:vMerge/>
            <w:vAlign w:val="center"/>
          </w:tcPr>
          <w:p w14:paraId="7F05B39D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18C87D75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363" w:type="dxa"/>
            <w:vMerge/>
            <w:vAlign w:val="center"/>
          </w:tcPr>
          <w:p w14:paraId="5E81A8E0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032" w:type="dxa"/>
            <w:vMerge/>
            <w:vAlign w:val="center"/>
          </w:tcPr>
          <w:p w14:paraId="2F387C22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8C3832" w14:paraId="0C310ABE" w14:textId="77777777" w:rsidTr="00493664">
        <w:trPr>
          <w:trHeight w:val="288"/>
        </w:trPr>
        <w:tc>
          <w:tcPr>
            <w:tcW w:w="1555" w:type="dxa"/>
            <w:vMerge w:val="restart"/>
            <w:vAlign w:val="center"/>
          </w:tcPr>
          <w:p w14:paraId="61FAD70B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ΓΗ</w:t>
            </w:r>
          </w:p>
        </w:tc>
        <w:tc>
          <w:tcPr>
            <w:tcW w:w="2409" w:type="dxa"/>
            <w:vMerge w:val="restart"/>
            <w:vAlign w:val="center"/>
          </w:tcPr>
          <w:p w14:paraId="6F18BBCD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9.81</w:t>
            </w:r>
          </w:p>
        </w:tc>
        <w:tc>
          <w:tcPr>
            <w:tcW w:w="2363" w:type="dxa"/>
            <w:vAlign w:val="bottom"/>
          </w:tcPr>
          <w:p w14:paraId="22E99C83" w14:textId="77777777" w:rsidR="008C3832" w:rsidRPr="00A754E5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5</w:t>
            </w:r>
          </w:p>
        </w:tc>
        <w:tc>
          <w:tcPr>
            <w:tcW w:w="2032" w:type="dxa"/>
            <w:vAlign w:val="bottom"/>
          </w:tcPr>
          <w:p w14:paraId="77261CF0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8C3832" w14:paraId="30A4DB1A" w14:textId="77777777" w:rsidTr="00493664">
        <w:trPr>
          <w:trHeight w:val="288"/>
        </w:trPr>
        <w:tc>
          <w:tcPr>
            <w:tcW w:w="1555" w:type="dxa"/>
            <w:vMerge/>
            <w:vAlign w:val="center"/>
          </w:tcPr>
          <w:p w14:paraId="5075CFB3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  <w:vMerge/>
            <w:vAlign w:val="center"/>
          </w:tcPr>
          <w:p w14:paraId="52ADD41A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63" w:type="dxa"/>
            <w:vAlign w:val="bottom"/>
          </w:tcPr>
          <w:p w14:paraId="71AECD9F" w14:textId="77777777" w:rsidR="008C3832" w:rsidRPr="00A754E5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10</w:t>
            </w:r>
          </w:p>
        </w:tc>
        <w:tc>
          <w:tcPr>
            <w:tcW w:w="2032" w:type="dxa"/>
            <w:vAlign w:val="bottom"/>
          </w:tcPr>
          <w:p w14:paraId="5A134758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8C3832" w14:paraId="677CF0C8" w14:textId="77777777" w:rsidTr="00493664">
        <w:trPr>
          <w:trHeight w:val="288"/>
        </w:trPr>
        <w:tc>
          <w:tcPr>
            <w:tcW w:w="1555" w:type="dxa"/>
            <w:vMerge/>
            <w:vAlign w:val="center"/>
          </w:tcPr>
          <w:p w14:paraId="3F765002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  <w:vMerge/>
            <w:vAlign w:val="center"/>
          </w:tcPr>
          <w:p w14:paraId="38E83538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63" w:type="dxa"/>
            <w:vAlign w:val="bottom"/>
          </w:tcPr>
          <w:p w14:paraId="3F4E6CAD" w14:textId="77777777" w:rsidR="008C3832" w:rsidRPr="00A754E5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15</w:t>
            </w:r>
          </w:p>
        </w:tc>
        <w:tc>
          <w:tcPr>
            <w:tcW w:w="2032" w:type="dxa"/>
            <w:vAlign w:val="bottom"/>
          </w:tcPr>
          <w:p w14:paraId="3EABFFB1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8C3832" w14:paraId="77004540" w14:textId="77777777" w:rsidTr="00493664">
        <w:trPr>
          <w:trHeight w:val="288"/>
        </w:trPr>
        <w:tc>
          <w:tcPr>
            <w:tcW w:w="1555" w:type="dxa"/>
            <w:vMerge/>
            <w:vAlign w:val="center"/>
          </w:tcPr>
          <w:p w14:paraId="3F2E0D6F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409" w:type="dxa"/>
            <w:vMerge/>
            <w:vAlign w:val="center"/>
          </w:tcPr>
          <w:p w14:paraId="64C640ED" w14:textId="77777777" w:rsidR="008C3832" w:rsidRDefault="008C3832" w:rsidP="00493664">
            <w:pPr>
              <w:widowControl w:val="0"/>
              <w:spacing w:after="0" w:line="240" w:lineRule="auto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2363" w:type="dxa"/>
            <w:vAlign w:val="bottom"/>
          </w:tcPr>
          <w:p w14:paraId="24B5A9A1" w14:textId="77777777" w:rsidR="008C3832" w:rsidRPr="00A754E5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  <w:lang w:val="el-GR"/>
              </w:rPr>
            </w:pPr>
            <w:r>
              <w:rPr>
                <w:rFonts w:ascii="Calibri" w:eastAsia="Calibri" w:hAnsi="Calibri" w:cs="Calibri"/>
                <w:lang w:val="el-GR"/>
              </w:rPr>
              <w:t>20</w:t>
            </w:r>
          </w:p>
        </w:tc>
        <w:tc>
          <w:tcPr>
            <w:tcW w:w="2032" w:type="dxa"/>
            <w:vAlign w:val="bottom"/>
          </w:tcPr>
          <w:p w14:paraId="68393DAF" w14:textId="77777777" w:rsidR="008C3832" w:rsidRDefault="008C3832" w:rsidP="00493664">
            <w:pPr>
              <w:spacing w:after="0" w:line="240" w:lineRule="auto"/>
              <w:contextualSpacing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</w:tc>
      </w:tr>
    </w:tbl>
    <w:p w14:paraId="665BB25C" w14:textId="121CF296" w:rsidR="008C3832" w:rsidRPr="008C3832" w:rsidRDefault="008C3832" w:rsidP="008C3832">
      <w:pPr>
        <w:pStyle w:val="a5"/>
        <w:numPr>
          <w:ilvl w:val="0"/>
          <w:numId w:val="3"/>
        </w:numPr>
        <w:spacing w:before="120" w:after="120" w:line="240" w:lineRule="auto"/>
        <w:contextualSpacing w:val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  <w:lang w:val="el-GR"/>
        </w:rPr>
        <w:t xml:space="preserve">Τι θα συμβεί αν το σώμα έχει μάζα </w:t>
      </w:r>
      <w:r w:rsidRPr="008C3832">
        <w:rPr>
          <w:rFonts w:ascii="Calibri" w:eastAsia="Calibri" w:hAnsi="Calibri" w:cs="Calibri"/>
          <w:position w:val="-10"/>
          <w:sz w:val="24"/>
          <w:szCs w:val="24"/>
          <w:lang w:val="el-GR"/>
        </w:rPr>
        <w:object w:dxaOrig="859" w:dyaOrig="320" w14:anchorId="2B8E65C3">
          <v:shape id="_x0000_i1027" type="#_x0000_t75" style="width:42.95pt;height:16pt" o:ole="">
            <v:imagedata r:id="rId10" o:title=""/>
          </v:shape>
          <o:OLEObject Type="Embed" ProgID="Equation.DSMT4" ShapeID="_x0000_i1027" DrawAspect="Content" ObjectID="_1830337185" r:id="rId11"/>
        </w:object>
      </w:r>
    </w:p>
    <w:p w14:paraId="470B4D41" w14:textId="77777777" w:rsidR="008C3832" w:rsidRPr="008C3832" w:rsidRDefault="008C3832">
      <w:pPr>
        <w:rPr>
          <w:rFonts w:ascii="Calibri" w:eastAsia="Calibri" w:hAnsi="Calibri" w:cs="Calibri"/>
          <w:b/>
          <w:bCs/>
          <w:lang w:val="el-GR"/>
        </w:rPr>
      </w:pPr>
      <w:r w:rsidRPr="008C3832">
        <w:rPr>
          <w:rFonts w:ascii="Calibri" w:eastAsia="Calibri" w:hAnsi="Calibri" w:cs="Calibri"/>
          <w:b/>
          <w:bCs/>
          <w:lang w:val="el-GR"/>
        </w:rPr>
        <w:br w:type="page"/>
      </w:r>
    </w:p>
    <w:p w14:paraId="12AF5179" w14:textId="6E425AAF" w:rsidR="008C3832" w:rsidRPr="008C3832" w:rsidRDefault="005049E0" w:rsidP="008C3832">
      <w:pPr>
        <w:jc w:val="center"/>
        <w:rPr>
          <w:rFonts w:ascii="Calibri" w:eastAsia="Calibri" w:hAnsi="Calibri" w:cs="Calibri"/>
          <w:b/>
          <w:bCs/>
          <w:sz w:val="24"/>
          <w:szCs w:val="24"/>
          <w:lang w:val="el-GR"/>
        </w:rPr>
      </w:pPr>
      <w:r>
        <w:rPr>
          <w:rFonts w:ascii="Calibri" w:eastAsia="Calibri" w:hAnsi="Calibri" w:cs="Calibri"/>
          <w:b/>
          <w:bCs/>
          <w:sz w:val="24"/>
          <w:szCs w:val="24"/>
          <w:lang w:val="el-GR"/>
        </w:rPr>
        <w:lastRenderedPageBreak/>
        <w:t>Απαντήσεις</w:t>
      </w:r>
    </w:p>
    <w:sectPr w:rsidR="008C3832" w:rsidRPr="008C3832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6033BAB-440A-43F7-BB10-CB6FECF4E08F}"/>
    <w:embedItalic r:id="rId2" w:fontKey="{1F13C8A9-30F7-42A2-939B-559DE28356CD}"/>
  </w:font>
  <w:font w:name="Play">
    <w:charset w:val="00"/>
    <w:family w:val="auto"/>
    <w:pitch w:val="default"/>
    <w:embedRegular r:id="rId3" w:fontKey="{003BC2B3-A524-4641-AB1C-27815D2A15E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A165AEF-6F71-4A6B-A846-B984C984C3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2C8F1F4-6CB3-4248-9853-47A3A85D3046}"/>
    <w:embedBold r:id="rId6" w:fontKey="{D289E06F-B959-4D69-BC5D-158B6C46B21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6751D6"/>
    <w:multiLevelType w:val="multilevel"/>
    <w:tmpl w:val="1D5C9E8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1" w15:restartNumberingAfterBreak="0">
    <w:nsid w:val="610245C2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6CC5152B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3" w15:restartNumberingAfterBreak="0">
    <w:nsid w:val="6F403BB7"/>
    <w:multiLevelType w:val="hybridMultilevel"/>
    <w:tmpl w:val="2408911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6E4680"/>
    <w:multiLevelType w:val="multilevel"/>
    <w:tmpl w:val="5A1AF1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num w:numId="1" w16cid:durableId="815757434">
    <w:abstractNumId w:val="2"/>
  </w:num>
  <w:num w:numId="2" w16cid:durableId="264728018">
    <w:abstractNumId w:val="3"/>
  </w:num>
  <w:num w:numId="3" w16cid:durableId="84231240">
    <w:abstractNumId w:val="0"/>
  </w:num>
  <w:num w:numId="4" w16cid:durableId="1444225371">
    <w:abstractNumId w:val="4"/>
  </w:num>
  <w:num w:numId="5" w16cid:durableId="1501041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89"/>
    <w:rsid w:val="00204310"/>
    <w:rsid w:val="0023648D"/>
    <w:rsid w:val="005049E0"/>
    <w:rsid w:val="0069039E"/>
    <w:rsid w:val="006E5375"/>
    <w:rsid w:val="008B4FE3"/>
    <w:rsid w:val="008B5B0E"/>
    <w:rsid w:val="008C3832"/>
    <w:rsid w:val="0092550F"/>
    <w:rsid w:val="00A754E5"/>
    <w:rsid w:val="00A80303"/>
    <w:rsid w:val="00BE7A89"/>
    <w:rsid w:val="00FA7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722AA"/>
  <w15:docId w15:val="{5CEC615F-15BD-494B-95AD-1CC306BC1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l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7">
    <w:name w:val="heading 7"/>
    <w:link w:val="7Char"/>
    <w:uiPriority w:val="9"/>
    <w:semiHidden/>
    <w:unhideWhenUsed/>
    <w:qFormat/>
    <w:rsid w:val="002317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Char"/>
    <w:uiPriority w:val="9"/>
    <w:semiHidden/>
    <w:unhideWhenUsed/>
    <w:qFormat/>
    <w:rsid w:val="002317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Char"/>
    <w:uiPriority w:val="9"/>
    <w:semiHidden/>
    <w:unhideWhenUsed/>
    <w:qFormat/>
    <w:rsid w:val="002317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a0"/>
    <w:uiPriority w:val="9"/>
    <w:rsid w:val="002317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uiPriority w:val="9"/>
    <w:semiHidden/>
    <w:rsid w:val="002317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uiPriority w:val="9"/>
    <w:semiHidden/>
    <w:rsid w:val="002317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uiPriority w:val="9"/>
    <w:semiHidden/>
    <w:rsid w:val="0023173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uiPriority w:val="9"/>
    <w:semiHidden/>
    <w:rsid w:val="0023173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uiPriority w:val="9"/>
    <w:semiHidden/>
    <w:rsid w:val="0023173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3173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3173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3173B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a0"/>
    <w:uiPriority w:val="10"/>
    <w:rsid w:val="002317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a0"/>
    <w:uiPriority w:val="11"/>
    <w:rsid w:val="002317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4">
    <w:name w:val="Quote"/>
    <w:link w:val="Char1"/>
    <w:uiPriority w:val="29"/>
    <w:qFormat/>
    <w:rsid w:val="002317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4"/>
    <w:uiPriority w:val="29"/>
    <w:rsid w:val="0023173B"/>
    <w:rPr>
      <w:i/>
      <w:iCs/>
      <w:color w:val="404040" w:themeColor="text1" w:themeTint="BF"/>
    </w:rPr>
  </w:style>
  <w:style w:type="paragraph" w:styleId="a5">
    <w:name w:val="List Paragraph"/>
    <w:uiPriority w:val="34"/>
    <w:qFormat/>
    <w:rsid w:val="0023173B"/>
    <w:pPr>
      <w:ind w:left="720"/>
      <w:contextualSpacing/>
    </w:pPr>
  </w:style>
  <w:style w:type="character" w:styleId="a6">
    <w:name w:val="Intense Emphasis"/>
    <w:basedOn w:val="a0"/>
    <w:uiPriority w:val="21"/>
    <w:qFormat/>
    <w:rsid w:val="0023173B"/>
    <w:rPr>
      <w:i/>
      <w:iCs/>
      <w:color w:val="0F4761" w:themeColor="accent1" w:themeShade="BF"/>
    </w:rPr>
  </w:style>
  <w:style w:type="paragraph" w:styleId="a7">
    <w:name w:val="Intense Quote"/>
    <w:link w:val="Char2"/>
    <w:uiPriority w:val="30"/>
    <w:qFormat/>
    <w:rsid w:val="002317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7"/>
    <w:uiPriority w:val="30"/>
    <w:rsid w:val="0023173B"/>
    <w:rPr>
      <w:i/>
      <w:iCs/>
      <w:color w:val="0F4761" w:themeColor="accent1" w:themeShade="BF"/>
    </w:rPr>
  </w:style>
  <w:style w:type="character" w:styleId="a8">
    <w:name w:val="Intense Reference"/>
    <w:basedOn w:val="a0"/>
    <w:uiPriority w:val="32"/>
    <w:qFormat/>
    <w:rsid w:val="0023173B"/>
    <w:rPr>
      <w:b/>
      <w:bCs/>
      <w:smallCaps/>
      <w:color w:val="0F4761" w:themeColor="accent1" w:themeShade="BF"/>
      <w:spacing w:val="5"/>
    </w:rPr>
  </w:style>
  <w:style w:type="table" w:styleId="a9">
    <w:name w:val="Table Grid"/>
    <w:basedOn w:val="a1"/>
    <w:uiPriority w:val="39"/>
    <w:rsid w:val="00231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uiPriority w:val="99"/>
    <w:unhideWhenUsed/>
    <w:rsid w:val="00E3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E34B68"/>
    <w:rPr>
      <w:b/>
      <w:bCs/>
    </w:rPr>
  </w:style>
  <w:style w:type="paragraph" w:styleId="ab">
    <w:name w:val="Subtitle"/>
    <w:basedOn w:val="a"/>
    <w:next w:val="a"/>
    <w:uiPriority w:val="11"/>
    <w:qFormat/>
    <w:rPr>
      <w:color w:val="595959"/>
      <w:sz w:val="28"/>
      <w:szCs w:val="2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KQjAHQkB+RGDI8ijVlvL/Ib0nw==">CgMxLjAaHwoBMBIaChgICVIUChJ0YWJsZS44MGNmM3R5cXR6ajY4AHIhMVNnRU9hLXM5Q0dfS3kzNEs5MVJVeWVpbFA2Tzd3SEU1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150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Eleni Filoglou</dc:creator>
  <cp:lastModifiedBy>Φώτης Τσουκαλάς</cp:lastModifiedBy>
  <cp:revision>8</cp:revision>
  <cp:lastPrinted>2026-01-19T10:35:00Z</cp:lastPrinted>
  <dcterms:created xsi:type="dcterms:W3CDTF">2026-01-19T08:58:00Z</dcterms:created>
  <dcterms:modified xsi:type="dcterms:W3CDTF">2026-01-19T12:13:00Z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